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A7C90" w14:textId="77777777" w:rsidR="00B031E7" w:rsidRDefault="00B031E7" w:rsidP="00D838A5">
      <w:pPr>
        <w:jc w:val="center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METER SAMPLING PROGRAM</w:t>
      </w:r>
    </w:p>
    <w:p w14:paraId="648ABD34" w14:textId="60501BAE" w:rsidR="00B031E7" w:rsidRPr="00720D10" w:rsidRDefault="00B031E7" w:rsidP="00B031E7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Tony Lam</w:t>
      </w:r>
    </w:p>
    <w:p w14:paraId="39894DA8" w14:textId="77777777" w:rsidR="00B031E7" w:rsidRPr="00720D10" w:rsidRDefault="00B031E7" w:rsidP="00B031E7">
      <w:pPr>
        <w:spacing w:after="0"/>
        <w:rPr>
          <w:rFonts w:ascii="Arial Narrow" w:hAnsi="Arial Narrow"/>
        </w:rPr>
      </w:pPr>
      <w:r w:rsidRPr="00720D10">
        <w:rPr>
          <w:rFonts w:ascii="Arial Narrow" w:hAnsi="Arial Narrow"/>
        </w:rPr>
        <w:t>Measurement</w:t>
      </w:r>
    </w:p>
    <w:p w14:paraId="6374F0BC" w14:textId="77777777" w:rsidR="00B031E7" w:rsidRPr="00720D10" w:rsidRDefault="00B031E7" w:rsidP="00B031E7">
      <w:pPr>
        <w:spacing w:after="0"/>
        <w:rPr>
          <w:rFonts w:ascii="Arial Narrow" w:hAnsi="Arial Narrow"/>
        </w:rPr>
      </w:pPr>
      <w:r w:rsidRPr="00720D10">
        <w:rPr>
          <w:rFonts w:ascii="Arial Narrow" w:hAnsi="Arial Narrow"/>
        </w:rPr>
        <w:t>SoCalGas</w:t>
      </w:r>
    </w:p>
    <w:p w14:paraId="74FEBBC7" w14:textId="77777777" w:rsidR="00B031E7" w:rsidRDefault="00B031E7" w:rsidP="0020134E">
      <w:pPr>
        <w:rPr>
          <w:rFonts w:ascii="Arial Narrow" w:hAnsi="Arial Narrow"/>
          <w:b/>
          <w:bCs/>
        </w:rPr>
      </w:pPr>
    </w:p>
    <w:p w14:paraId="0BF0D775" w14:textId="2F696B51" w:rsidR="0020134E" w:rsidRPr="00B031E7" w:rsidRDefault="0020134E" w:rsidP="0020134E">
      <w:pPr>
        <w:rPr>
          <w:rFonts w:ascii="Arial Narrow" w:hAnsi="Arial Narrow"/>
          <w:b/>
          <w:bCs/>
        </w:rPr>
      </w:pPr>
      <w:r w:rsidRPr="00B031E7">
        <w:rPr>
          <w:rFonts w:ascii="Arial Narrow" w:hAnsi="Arial Narrow"/>
          <w:b/>
          <w:bCs/>
        </w:rPr>
        <w:t>Introduction</w:t>
      </w:r>
    </w:p>
    <w:p w14:paraId="31865316" w14:textId="3C84BD07" w:rsidR="0020134E" w:rsidRPr="00B031E7" w:rsidRDefault="0020134E" w:rsidP="00B031E7">
      <w:pPr>
        <w:ind w:firstLine="720"/>
        <w:rPr>
          <w:rFonts w:ascii="Arial Narrow" w:hAnsi="Arial Narrow"/>
        </w:rPr>
      </w:pPr>
      <w:r w:rsidRPr="00B031E7">
        <w:rPr>
          <w:rFonts w:ascii="Arial Narrow" w:hAnsi="Arial Narrow"/>
        </w:rPr>
        <w:t xml:space="preserve">A meter sampling and testing program is a critical component of a utility's distribution system management strategy. </w:t>
      </w:r>
      <w:r w:rsidR="00180E00">
        <w:rPr>
          <w:rFonts w:ascii="Arial Narrow" w:hAnsi="Arial Narrow"/>
        </w:rPr>
        <w:t xml:space="preserve"> </w:t>
      </w:r>
      <w:r w:rsidRPr="00B031E7">
        <w:rPr>
          <w:rFonts w:ascii="Arial Narrow" w:hAnsi="Arial Narrow"/>
        </w:rPr>
        <w:t>Its purpose is to ensure meters accurately measure gas consumption for customer billing.</w:t>
      </w:r>
      <w:r w:rsidR="00180E00">
        <w:rPr>
          <w:rFonts w:ascii="Arial Narrow" w:hAnsi="Arial Narrow"/>
        </w:rPr>
        <w:t xml:space="preserve"> </w:t>
      </w:r>
      <w:r w:rsidRPr="00B031E7">
        <w:rPr>
          <w:rFonts w:ascii="Arial Narrow" w:hAnsi="Arial Narrow"/>
        </w:rPr>
        <w:t xml:space="preserve"> Over time, meter accuracy can decline due to factors such as age, material degradation, workmanship, and total gas throughput. </w:t>
      </w:r>
      <w:r w:rsidR="00180E00">
        <w:rPr>
          <w:rFonts w:ascii="Arial Narrow" w:hAnsi="Arial Narrow"/>
        </w:rPr>
        <w:t xml:space="preserve"> </w:t>
      </w:r>
      <w:r w:rsidRPr="00B031E7">
        <w:rPr>
          <w:rFonts w:ascii="Arial Narrow" w:hAnsi="Arial Narrow"/>
        </w:rPr>
        <w:t xml:space="preserve">Because there is no universally defined replacement interval based on these factors alone, declining accuracy can negatively affect both utility revenue and customer satisfaction. </w:t>
      </w:r>
      <w:r w:rsidR="00180E00">
        <w:rPr>
          <w:rFonts w:ascii="Arial Narrow" w:hAnsi="Arial Narrow"/>
        </w:rPr>
        <w:t xml:space="preserve"> </w:t>
      </w:r>
      <w:r w:rsidRPr="00B031E7">
        <w:rPr>
          <w:rFonts w:ascii="Arial Narrow" w:hAnsi="Arial Narrow"/>
        </w:rPr>
        <w:t>For this reason, utilities must establish an optimized replacement schedule based on measured performance and field conditions.</w:t>
      </w:r>
    </w:p>
    <w:p w14:paraId="092E3396" w14:textId="5C66C7E9" w:rsidR="0020134E" w:rsidRPr="00B031E7" w:rsidRDefault="0020134E" w:rsidP="0020134E">
      <w:pPr>
        <w:rPr>
          <w:rFonts w:ascii="Arial Narrow" w:hAnsi="Arial Narrow"/>
        </w:rPr>
      </w:pPr>
    </w:p>
    <w:p w14:paraId="4C7DA4A2" w14:textId="77777777" w:rsidR="0020134E" w:rsidRPr="00B031E7" w:rsidRDefault="0020134E" w:rsidP="0020134E">
      <w:pPr>
        <w:rPr>
          <w:rFonts w:ascii="Arial Narrow" w:hAnsi="Arial Narrow"/>
          <w:b/>
          <w:bCs/>
        </w:rPr>
      </w:pPr>
      <w:r w:rsidRPr="00B031E7">
        <w:rPr>
          <w:rFonts w:ascii="Arial Narrow" w:hAnsi="Arial Narrow"/>
          <w:b/>
          <w:bCs/>
        </w:rPr>
        <w:t>Test Program Objective</w:t>
      </w:r>
    </w:p>
    <w:p w14:paraId="0B21BBF6" w14:textId="02EB785C" w:rsidR="0020134E" w:rsidRPr="00B031E7" w:rsidRDefault="0020134E" w:rsidP="00B031E7">
      <w:pPr>
        <w:ind w:firstLine="720"/>
        <w:rPr>
          <w:rFonts w:ascii="Arial Narrow" w:hAnsi="Arial Narrow"/>
        </w:rPr>
      </w:pPr>
      <w:r w:rsidRPr="00B031E7">
        <w:rPr>
          <w:rFonts w:ascii="Arial Narrow" w:hAnsi="Arial Narrow"/>
        </w:rPr>
        <w:t>The objective of an in-service meter testing program is to maintain acceptable accuracy across the meter population while collecting data that supports long</w:t>
      </w:r>
      <w:r w:rsidRPr="00B031E7">
        <w:rPr>
          <w:rFonts w:ascii="Arial Narrow" w:hAnsi="Arial Narrow"/>
        </w:rPr>
        <w:noBreakHyphen/>
        <w:t xml:space="preserve">term maintenance and replacement planning. </w:t>
      </w:r>
      <w:r w:rsidR="00180E00">
        <w:rPr>
          <w:rFonts w:ascii="Arial Narrow" w:hAnsi="Arial Narrow"/>
        </w:rPr>
        <w:t xml:space="preserve"> </w:t>
      </w:r>
      <w:r w:rsidRPr="00B031E7">
        <w:rPr>
          <w:rFonts w:ascii="Arial Narrow" w:hAnsi="Arial Narrow"/>
        </w:rPr>
        <w:t xml:space="preserve">An effective program balances the desire for high accuracy with the associated testing and operational costs. </w:t>
      </w:r>
      <w:r w:rsidR="00180E00">
        <w:rPr>
          <w:rFonts w:ascii="Arial Narrow" w:hAnsi="Arial Narrow"/>
        </w:rPr>
        <w:t xml:space="preserve"> </w:t>
      </w:r>
      <w:r w:rsidRPr="00B031E7">
        <w:rPr>
          <w:rFonts w:ascii="Arial Narrow" w:hAnsi="Arial Narrow"/>
        </w:rPr>
        <w:t>Once implemented, the program should be reviewed regularly and updated to reflect recent meter performance trends.</w:t>
      </w:r>
    </w:p>
    <w:p w14:paraId="28348F6E" w14:textId="2CEE113B" w:rsidR="0020134E" w:rsidRPr="00B031E7" w:rsidRDefault="0020134E" w:rsidP="0020134E">
      <w:pPr>
        <w:rPr>
          <w:rFonts w:ascii="Arial Narrow" w:hAnsi="Arial Narrow"/>
        </w:rPr>
      </w:pPr>
    </w:p>
    <w:p w14:paraId="036F383F" w14:textId="77777777" w:rsidR="0020134E" w:rsidRPr="00B031E7" w:rsidRDefault="0020134E" w:rsidP="0020134E">
      <w:pPr>
        <w:rPr>
          <w:rFonts w:ascii="Arial Narrow" w:hAnsi="Arial Narrow"/>
          <w:b/>
          <w:bCs/>
        </w:rPr>
      </w:pPr>
      <w:r w:rsidRPr="00B031E7">
        <w:rPr>
          <w:rFonts w:ascii="Arial Narrow" w:hAnsi="Arial Narrow"/>
          <w:b/>
          <w:bCs/>
        </w:rPr>
        <w:t>Test Program Types</w:t>
      </w:r>
    </w:p>
    <w:p w14:paraId="5CCD6EB9" w14:textId="2F3D9E11" w:rsidR="0020134E" w:rsidRPr="00B031E7" w:rsidRDefault="0020134E" w:rsidP="00B031E7">
      <w:pPr>
        <w:ind w:firstLine="720"/>
        <w:rPr>
          <w:rFonts w:ascii="Arial Narrow" w:hAnsi="Arial Narrow"/>
        </w:rPr>
      </w:pPr>
      <w:r w:rsidRPr="00B031E7">
        <w:rPr>
          <w:rFonts w:ascii="Arial Narrow" w:hAnsi="Arial Narrow"/>
        </w:rPr>
        <w:t xml:space="preserve">Statistical sampling is used to evaluate overall system accuracy by testing a representative subset of meters. </w:t>
      </w:r>
      <w:r w:rsidR="00180E00">
        <w:rPr>
          <w:rFonts w:ascii="Arial Narrow" w:hAnsi="Arial Narrow"/>
        </w:rPr>
        <w:t xml:space="preserve"> </w:t>
      </w:r>
      <w:r w:rsidRPr="00B031E7">
        <w:rPr>
          <w:rFonts w:ascii="Arial Narrow" w:hAnsi="Arial Narrow"/>
        </w:rPr>
        <w:t>This subset must be selected according to statistical principles and must ensure randomness.</w:t>
      </w:r>
      <w:r w:rsidR="00180E00">
        <w:rPr>
          <w:rFonts w:ascii="Arial Narrow" w:hAnsi="Arial Narrow"/>
        </w:rPr>
        <w:t xml:space="preserve"> </w:t>
      </w:r>
      <w:r w:rsidRPr="00B031E7">
        <w:rPr>
          <w:rFonts w:ascii="Arial Narrow" w:hAnsi="Arial Narrow"/>
        </w:rPr>
        <w:t xml:space="preserve"> Meters are grouped by characteristics </w:t>
      </w:r>
      <w:r w:rsidR="00E64E53">
        <w:rPr>
          <w:rFonts w:ascii="Arial Narrow" w:hAnsi="Arial Narrow"/>
        </w:rPr>
        <w:t xml:space="preserve">based on the set year, </w:t>
      </w:r>
      <w:r w:rsidRPr="00B031E7">
        <w:rPr>
          <w:rFonts w:ascii="Arial Narrow" w:hAnsi="Arial Narrow"/>
        </w:rPr>
        <w:t>manufacturer</w:t>
      </w:r>
      <w:r w:rsidR="00E64E53">
        <w:rPr>
          <w:rFonts w:ascii="Arial Narrow" w:hAnsi="Arial Narrow"/>
        </w:rPr>
        <w:t>,</w:t>
      </w:r>
      <w:r w:rsidRPr="00B031E7">
        <w:rPr>
          <w:rFonts w:ascii="Arial Narrow" w:hAnsi="Arial Narrow"/>
        </w:rPr>
        <w:t xml:space="preserve"> </w:t>
      </w:r>
      <w:r w:rsidR="00E64E53">
        <w:rPr>
          <w:rFonts w:ascii="Arial Narrow" w:hAnsi="Arial Narrow"/>
        </w:rPr>
        <w:t>case type</w:t>
      </w:r>
      <w:r w:rsidRPr="00B031E7">
        <w:rPr>
          <w:rFonts w:ascii="Arial Narrow" w:hAnsi="Arial Narrow"/>
        </w:rPr>
        <w:t xml:space="preserve">, </w:t>
      </w:r>
      <w:r w:rsidR="00E64E53">
        <w:rPr>
          <w:rFonts w:ascii="Arial Narrow" w:hAnsi="Arial Narrow"/>
        </w:rPr>
        <w:t xml:space="preserve">diaphragm type, and repair.  </w:t>
      </w:r>
      <w:r w:rsidRPr="00B031E7">
        <w:rPr>
          <w:rFonts w:ascii="Arial Narrow" w:hAnsi="Arial Narrow"/>
        </w:rPr>
        <w:t>These groups may be divided or consolidated over time based on performance trends.</w:t>
      </w:r>
    </w:p>
    <w:p w14:paraId="501DA4FE" w14:textId="268C3822" w:rsidR="0020134E" w:rsidRPr="00B031E7" w:rsidRDefault="0020134E" w:rsidP="0020134E">
      <w:pPr>
        <w:rPr>
          <w:rFonts w:ascii="Arial Narrow" w:hAnsi="Arial Narrow"/>
        </w:rPr>
      </w:pPr>
      <w:r w:rsidRPr="00B031E7">
        <w:rPr>
          <w:rFonts w:ascii="Arial Narrow" w:hAnsi="Arial Narrow"/>
        </w:rPr>
        <w:t>The required sample size for each group is influenced by time in service and the desired confidence level.</w:t>
      </w:r>
      <w:r w:rsidR="00180E00">
        <w:rPr>
          <w:rFonts w:ascii="Arial Narrow" w:hAnsi="Arial Narrow"/>
        </w:rPr>
        <w:t xml:space="preserve"> </w:t>
      </w:r>
      <w:r w:rsidRPr="00B031E7">
        <w:rPr>
          <w:rFonts w:ascii="Arial Narrow" w:hAnsi="Arial Narrow"/>
        </w:rPr>
        <w:t xml:space="preserve"> Sampling plans should also define how sample sizes are adjusted when group performance falls below acceptable accuracy thresholds, triggering corrective actions such as scheduled meter removal.</w:t>
      </w:r>
    </w:p>
    <w:p w14:paraId="1C4F92CC" w14:textId="77777777" w:rsidR="0020134E" w:rsidRPr="00B031E7" w:rsidRDefault="0020134E" w:rsidP="0020134E">
      <w:pPr>
        <w:rPr>
          <w:rFonts w:ascii="Arial Narrow" w:hAnsi="Arial Narrow"/>
        </w:rPr>
      </w:pPr>
      <w:r w:rsidRPr="00B031E7">
        <w:rPr>
          <w:rFonts w:ascii="Arial Narrow" w:hAnsi="Arial Narrow"/>
        </w:rPr>
        <w:t>Clear and consistent criteria are essential for effective statistical sampling, and utilities may also be subject to state</w:t>
      </w:r>
      <w:r w:rsidRPr="00B031E7">
        <w:rPr>
          <w:rFonts w:ascii="Arial Narrow" w:hAnsi="Arial Narrow"/>
        </w:rPr>
        <w:noBreakHyphen/>
        <w:t>specific regulatory requirements.</w:t>
      </w:r>
    </w:p>
    <w:p w14:paraId="33BF4C84" w14:textId="77777777" w:rsidR="0020134E" w:rsidRPr="00B031E7" w:rsidRDefault="0020134E" w:rsidP="0020134E">
      <w:pPr>
        <w:rPr>
          <w:rFonts w:ascii="Arial Narrow" w:hAnsi="Arial Narrow"/>
        </w:rPr>
      </w:pPr>
      <w:r w:rsidRPr="00B031E7">
        <w:rPr>
          <w:rFonts w:ascii="Arial Narrow" w:hAnsi="Arial Narrow"/>
        </w:rPr>
        <w:t xml:space="preserve">There are two common types of sampling plans: </w:t>
      </w:r>
      <w:r w:rsidRPr="00B031E7">
        <w:rPr>
          <w:rFonts w:ascii="Arial Narrow" w:hAnsi="Arial Narrow"/>
          <w:b/>
          <w:bCs/>
        </w:rPr>
        <w:t>Variable Interval</w:t>
      </w:r>
      <w:r w:rsidRPr="00B031E7">
        <w:rPr>
          <w:rFonts w:ascii="Arial Narrow" w:hAnsi="Arial Narrow"/>
        </w:rPr>
        <w:t xml:space="preserve"> and </w:t>
      </w:r>
      <w:r w:rsidRPr="00B031E7">
        <w:rPr>
          <w:rFonts w:ascii="Arial Narrow" w:hAnsi="Arial Narrow"/>
          <w:b/>
          <w:bCs/>
        </w:rPr>
        <w:t>Periodic Interval / Mileage</w:t>
      </w:r>
      <w:r w:rsidRPr="00B031E7">
        <w:rPr>
          <w:rFonts w:ascii="Arial Narrow" w:hAnsi="Arial Narrow"/>
        </w:rPr>
        <w:t>.</w:t>
      </w:r>
    </w:p>
    <w:p w14:paraId="4CE72477" w14:textId="4417C6AC" w:rsidR="0020134E" w:rsidRPr="00B031E7" w:rsidRDefault="0020134E" w:rsidP="0020134E">
      <w:pPr>
        <w:rPr>
          <w:rFonts w:ascii="Arial Narrow" w:hAnsi="Arial Narrow"/>
        </w:rPr>
      </w:pPr>
    </w:p>
    <w:p w14:paraId="5A6ED221" w14:textId="77777777" w:rsidR="0020134E" w:rsidRPr="00B031E7" w:rsidRDefault="0020134E" w:rsidP="0020134E">
      <w:pPr>
        <w:rPr>
          <w:rFonts w:ascii="Arial Narrow" w:hAnsi="Arial Narrow"/>
          <w:b/>
          <w:bCs/>
        </w:rPr>
      </w:pPr>
      <w:r w:rsidRPr="00B031E7">
        <w:rPr>
          <w:rFonts w:ascii="Arial Narrow" w:hAnsi="Arial Narrow"/>
          <w:b/>
          <w:bCs/>
        </w:rPr>
        <w:t>Variable Interval Plan</w:t>
      </w:r>
    </w:p>
    <w:p w14:paraId="68802137" w14:textId="3FA9A312" w:rsidR="0020134E" w:rsidRPr="00B031E7" w:rsidRDefault="0020134E" w:rsidP="00B031E7">
      <w:pPr>
        <w:ind w:firstLine="720"/>
        <w:rPr>
          <w:rFonts w:ascii="Arial Narrow" w:hAnsi="Arial Narrow"/>
        </w:rPr>
      </w:pPr>
      <w:r w:rsidRPr="00B031E7">
        <w:rPr>
          <w:rFonts w:ascii="Arial Narrow" w:hAnsi="Arial Narrow"/>
        </w:rPr>
        <w:t xml:space="preserve">A Variable Interval plan determines testing frequency based on historical performance, with emphasis on the most recent results. </w:t>
      </w:r>
      <w:r w:rsidR="00180E00">
        <w:rPr>
          <w:rFonts w:ascii="Arial Narrow" w:hAnsi="Arial Narrow"/>
        </w:rPr>
        <w:t xml:space="preserve"> </w:t>
      </w:r>
      <w:r w:rsidRPr="00B031E7">
        <w:rPr>
          <w:rFonts w:ascii="Arial Narrow" w:hAnsi="Arial Narrow"/>
        </w:rPr>
        <w:t xml:space="preserve">Meters are grouped into categories with defined accuracy criteria. </w:t>
      </w:r>
      <w:r w:rsidR="00180E00">
        <w:rPr>
          <w:rFonts w:ascii="Arial Narrow" w:hAnsi="Arial Narrow"/>
        </w:rPr>
        <w:t xml:space="preserve"> </w:t>
      </w:r>
      <w:r w:rsidRPr="00B031E7">
        <w:rPr>
          <w:rFonts w:ascii="Arial Narrow" w:hAnsi="Arial Narrow"/>
        </w:rPr>
        <w:t>The number of meters tested each year depends on the previous failure rate</w:t>
      </w:r>
      <w:r w:rsidR="00E66E6C">
        <w:rPr>
          <w:rFonts w:ascii="Arial Narrow" w:hAnsi="Arial Narrow"/>
        </w:rPr>
        <w:t>, t</w:t>
      </w:r>
      <w:r w:rsidRPr="00B031E7">
        <w:rPr>
          <w:rFonts w:ascii="Arial Narrow" w:hAnsi="Arial Narrow"/>
        </w:rPr>
        <w:t>ypically defined as deviations from 100% ± 2%</w:t>
      </w:r>
      <w:r w:rsidR="00E66E6C">
        <w:rPr>
          <w:rFonts w:ascii="Arial Narrow" w:hAnsi="Arial Narrow"/>
        </w:rPr>
        <w:t xml:space="preserve"> accuracy range</w:t>
      </w:r>
      <w:r w:rsidRPr="00B031E7">
        <w:rPr>
          <w:rFonts w:ascii="Arial Narrow" w:hAnsi="Arial Narrow"/>
        </w:rPr>
        <w:t xml:space="preserve">. </w:t>
      </w:r>
      <w:r w:rsidR="00180E00">
        <w:rPr>
          <w:rFonts w:ascii="Arial Narrow" w:hAnsi="Arial Narrow"/>
        </w:rPr>
        <w:t xml:space="preserve"> </w:t>
      </w:r>
      <w:r w:rsidRPr="00B031E7">
        <w:rPr>
          <w:rFonts w:ascii="Arial Narrow" w:hAnsi="Arial Narrow"/>
        </w:rPr>
        <w:t xml:space="preserve">Categories with higher failure rates or older meters trigger higher testing percentages. </w:t>
      </w:r>
      <w:r w:rsidR="00180E00">
        <w:rPr>
          <w:rFonts w:ascii="Arial Narrow" w:hAnsi="Arial Narrow"/>
        </w:rPr>
        <w:t xml:space="preserve"> </w:t>
      </w:r>
      <w:r w:rsidRPr="00B031E7">
        <w:rPr>
          <w:rFonts w:ascii="Arial Narrow" w:hAnsi="Arial Narrow"/>
        </w:rPr>
        <w:t>Minimum and maximum test percentages help ensure group performance is accurately measured and that appropriate corrective action is taken.</w:t>
      </w:r>
    </w:p>
    <w:p w14:paraId="16872408" w14:textId="5F2D7DD6" w:rsidR="0020134E" w:rsidRPr="00B031E7" w:rsidRDefault="0020134E" w:rsidP="0020134E">
      <w:pPr>
        <w:rPr>
          <w:rFonts w:ascii="Arial Narrow" w:hAnsi="Arial Narrow"/>
        </w:rPr>
      </w:pPr>
    </w:p>
    <w:p w14:paraId="597E13B5" w14:textId="77777777" w:rsidR="0020134E" w:rsidRPr="00B031E7" w:rsidRDefault="0020134E" w:rsidP="0020134E">
      <w:pPr>
        <w:rPr>
          <w:rFonts w:ascii="Arial Narrow" w:hAnsi="Arial Narrow"/>
          <w:b/>
          <w:bCs/>
        </w:rPr>
      </w:pPr>
      <w:r w:rsidRPr="00B031E7">
        <w:rPr>
          <w:rFonts w:ascii="Arial Narrow" w:hAnsi="Arial Narrow"/>
          <w:b/>
          <w:bCs/>
        </w:rPr>
        <w:lastRenderedPageBreak/>
        <w:t>Periodic Interval and Mileage Plans</w:t>
      </w:r>
    </w:p>
    <w:p w14:paraId="54C6E78F" w14:textId="17888EBD" w:rsidR="0020134E" w:rsidRPr="00B031E7" w:rsidRDefault="0020134E" w:rsidP="00B031E7">
      <w:pPr>
        <w:ind w:firstLine="720"/>
        <w:rPr>
          <w:rFonts w:ascii="Arial Narrow" w:hAnsi="Arial Narrow"/>
        </w:rPr>
      </w:pPr>
      <w:r w:rsidRPr="00B031E7">
        <w:rPr>
          <w:rFonts w:ascii="Arial Narrow" w:hAnsi="Arial Narrow"/>
        </w:rPr>
        <w:t>Periodic Interval and Mileage plans use fixed intervals rather than performance-based intervals.</w:t>
      </w:r>
      <w:r w:rsidR="00180E00">
        <w:rPr>
          <w:rFonts w:ascii="Arial Narrow" w:hAnsi="Arial Narrow"/>
        </w:rPr>
        <w:t xml:space="preserve"> </w:t>
      </w:r>
      <w:r w:rsidRPr="00B031E7">
        <w:rPr>
          <w:rFonts w:ascii="Arial Narrow" w:hAnsi="Arial Narrow"/>
        </w:rPr>
        <w:t xml:space="preserve"> Larger meters may be tested more frequently, but these plans typically do not account for performance variations within the same meter class.</w:t>
      </w:r>
    </w:p>
    <w:p w14:paraId="6DAE4CDC" w14:textId="504355D9" w:rsidR="0020134E" w:rsidRPr="00B031E7" w:rsidRDefault="0020134E" w:rsidP="0020134E">
      <w:pPr>
        <w:rPr>
          <w:rFonts w:ascii="Arial Narrow" w:hAnsi="Arial Narrow"/>
        </w:rPr>
      </w:pPr>
      <w:r w:rsidRPr="00B031E7">
        <w:rPr>
          <w:rFonts w:ascii="Arial Narrow" w:hAnsi="Arial Narrow"/>
        </w:rPr>
        <w:t xml:space="preserve">Under a Mileage Plan, meters are tested based on annual gas throughput. </w:t>
      </w:r>
      <w:r w:rsidR="00180E00">
        <w:rPr>
          <w:rFonts w:ascii="Arial Narrow" w:hAnsi="Arial Narrow"/>
        </w:rPr>
        <w:t xml:space="preserve"> </w:t>
      </w:r>
      <w:r w:rsidRPr="00B031E7">
        <w:rPr>
          <w:rFonts w:ascii="Arial Narrow" w:hAnsi="Arial Narrow"/>
        </w:rPr>
        <w:t>High</w:t>
      </w:r>
      <w:r w:rsidRPr="00B031E7">
        <w:rPr>
          <w:rFonts w:ascii="Arial Narrow" w:hAnsi="Arial Narrow"/>
        </w:rPr>
        <w:noBreakHyphen/>
        <w:t>volume meters are tested more frequently, while low</w:t>
      </w:r>
      <w:r w:rsidRPr="00B031E7">
        <w:rPr>
          <w:rFonts w:ascii="Arial Narrow" w:hAnsi="Arial Narrow"/>
        </w:rPr>
        <w:noBreakHyphen/>
        <w:t xml:space="preserve">volume meters are tested less often. </w:t>
      </w:r>
      <w:r w:rsidR="00180E00">
        <w:rPr>
          <w:rFonts w:ascii="Arial Narrow" w:hAnsi="Arial Narrow"/>
        </w:rPr>
        <w:t xml:space="preserve"> </w:t>
      </w:r>
      <w:r w:rsidRPr="00B031E7">
        <w:rPr>
          <w:rFonts w:ascii="Arial Narrow" w:hAnsi="Arial Narrow"/>
        </w:rPr>
        <w:t>This approach aligns maintenance costs with usage and helps maintain accuracy across meters that experience varied workloads.</w:t>
      </w:r>
    </w:p>
    <w:p w14:paraId="52C7940C" w14:textId="6F417446" w:rsidR="0020134E" w:rsidRPr="00B031E7" w:rsidRDefault="0020134E" w:rsidP="0020134E">
      <w:pPr>
        <w:rPr>
          <w:rFonts w:ascii="Arial Narrow" w:hAnsi="Arial Narrow"/>
        </w:rPr>
      </w:pPr>
    </w:p>
    <w:p w14:paraId="4D878193" w14:textId="77777777" w:rsidR="0020134E" w:rsidRPr="00B031E7" w:rsidRDefault="0020134E" w:rsidP="0020134E">
      <w:pPr>
        <w:rPr>
          <w:rFonts w:ascii="Arial Narrow" w:hAnsi="Arial Narrow"/>
          <w:b/>
          <w:bCs/>
        </w:rPr>
      </w:pPr>
      <w:r w:rsidRPr="00B031E7">
        <w:rPr>
          <w:rFonts w:ascii="Arial Narrow" w:hAnsi="Arial Narrow"/>
          <w:b/>
          <w:bCs/>
        </w:rPr>
        <w:t>Advantages and Disadvantages of Testing Programs</w:t>
      </w:r>
    </w:p>
    <w:p w14:paraId="6282CFD9" w14:textId="3D7FABB6" w:rsidR="0020134E" w:rsidRPr="00B031E7" w:rsidRDefault="0020134E" w:rsidP="0020134E">
      <w:pPr>
        <w:rPr>
          <w:rFonts w:ascii="Arial Narrow" w:hAnsi="Arial Narrow"/>
        </w:rPr>
      </w:pPr>
      <w:r w:rsidRPr="00B031E7">
        <w:rPr>
          <w:rFonts w:ascii="Arial Narrow" w:hAnsi="Arial Narrow"/>
          <w:b/>
          <w:bCs/>
        </w:rPr>
        <w:t>Variable Interval</w:t>
      </w:r>
    </w:p>
    <w:p w14:paraId="4F6CA3CE" w14:textId="77777777" w:rsidR="0020134E" w:rsidRPr="00B031E7" w:rsidRDefault="0020134E" w:rsidP="0020134E">
      <w:pPr>
        <w:numPr>
          <w:ilvl w:val="0"/>
          <w:numId w:val="1"/>
        </w:numPr>
        <w:rPr>
          <w:rFonts w:ascii="Arial Narrow" w:hAnsi="Arial Narrow"/>
        </w:rPr>
      </w:pPr>
      <w:r w:rsidRPr="00B031E7">
        <w:rPr>
          <w:rFonts w:ascii="Arial Narrow" w:hAnsi="Arial Narrow"/>
          <w:b/>
          <w:bCs/>
        </w:rPr>
        <w:t>Advantages:</w:t>
      </w:r>
      <w:r w:rsidRPr="00B031E7">
        <w:rPr>
          <w:rFonts w:ascii="Arial Narrow" w:hAnsi="Arial Narrow"/>
        </w:rPr>
        <w:t xml:space="preserve"> Longer service life for meters, reduced unnecessary removals, and higher customer satisfaction.</w:t>
      </w:r>
    </w:p>
    <w:p w14:paraId="15D4E5DD" w14:textId="77777777" w:rsidR="0020134E" w:rsidRPr="00B031E7" w:rsidRDefault="0020134E" w:rsidP="0020134E">
      <w:pPr>
        <w:numPr>
          <w:ilvl w:val="0"/>
          <w:numId w:val="1"/>
        </w:numPr>
        <w:rPr>
          <w:rFonts w:ascii="Arial Narrow" w:hAnsi="Arial Narrow"/>
        </w:rPr>
      </w:pPr>
      <w:r w:rsidRPr="00B031E7">
        <w:rPr>
          <w:rFonts w:ascii="Arial Narrow" w:hAnsi="Arial Narrow"/>
          <w:b/>
          <w:bCs/>
        </w:rPr>
        <w:t>Disadvantages:</w:t>
      </w:r>
      <w:r w:rsidRPr="00B031E7">
        <w:rPr>
          <w:rFonts w:ascii="Arial Narrow" w:hAnsi="Arial Narrow"/>
        </w:rPr>
        <w:t xml:space="preserve"> Year</w:t>
      </w:r>
      <w:r w:rsidRPr="00B031E7">
        <w:rPr>
          <w:rFonts w:ascii="Arial Narrow" w:hAnsi="Arial Narrow"/>
        </w:rPr>
        <w:noBreakHyphen/>
        <w:t>to</w:t>
      </w:r>
      <w:r w:rsidRPr="00B031E7">
        <w:rPr>
          <w:rFonts w:ascii="Arial Narrow" w:hAnsi="Arial Narrow"/>
        </w:rPr>
        <w:noBreakHyphen/>
        <w:t>year testing and replacement workloads may fluctuate, creating variability in cost and resource needs.</w:t>
      </w:r>
    </w:p>
    <w:p w14:paraId="23830277" w14:textId="77777777" w:rsidR="0020134E" w:rsidRPr="00B031E7" w:rsidRDefault="0020134E" w:rsidP="0020134E">
      <w:pPr>
        <w:rPr>
          <w:rFonts w:ascii="Arial Narrow" w:hAnsi="Arial Narrow"/>
        </w:rPr>
      </w:pPr>
      <w:r w:rsidRPr="00B031E7">
        <w:rPr>
          <w:rFonts w:ascii="Arial Narrow" w:hAnsi="Arial Narrow"/>
          <w:b/>
          <w:bCs/>
        </w:rPr>
        <w:t>Periodic Interval and Mileage Plans</w:t>
      </w:r>
    </w:p>
    <w:p w14:paraId="74024507" w14:textId="77777777" w:rsidR="0020134E" w:rsidRPr="00B031E7" w:rsidRDefault="0020134E" w:rsidP="0020134E">
      <w:pPr>
        <w:numPr>
          <w:ilvl w:val="0"/>
          <w:numId w:val="2"/>
        </w:numPr>
        <w:rPr>
          <w:rFonts w:ascii="Arial Narrow" w:hAnsi="Arial Narrow"/>
        </w:rPr>
      </w:pPr>
      <w:r w:rsidRPr="00B031E7">
        <w:rPr>
          <w:rFonts w:ascii="Arial Narrow" w:hAnsi="Arial Narrow"/>
          <w:b/>
          <w:bCs/>
        </w:rPr>
        <w:t>Advantages:</w:t>
      </w:r>
      <w:r w:rsidRPr="00B031E7">
        <w:rPr>
          <w:rFonts w:ascii="Arial Narrow" w:hAnsi="Arial Narrow"/>
        </w:rPr>
        <w:t xml:space="preserve"> Predictable annual workload and resource planning.</w:t>
      </w:r>
    </w:p>
    <w:p w14:paraId="161F076B" w14:textId="77777777" w:rsidR="0020134E" w:rsidRPr="00B031E7" w:rsidRDefault="0020134E" w:rsidP="0020134E">
      <w:pPr>
        <w:numPr>
          <w:ilvl w:val="0"/>
          <w:numId w:val="2"/>
        </w:numPr>
        <w:rPr>
          <w:rFonts w:ascii="Arial Narrow" w:hAnsi="Arial Narrow"/>
        </w:rPr>
      </w:pPr>
      <w:r w:rsidRPr="00B031E7">
        <w:rPr>
          <w:rFonts w:ascii="Arial Narrow" w:hAnsi="Arial Narrow"/>
          <w:b/>
          <w:bCs/>
        </w:rPr>
        <w:t>Disadvantages:</w:t>
      </w:r>
      <w:r w:rsidRPr="00B031E7">
        <w:rPr>
          <w:rFonts w:ascii="Arial Narrow" w:hAnsi="Arial Narrow"/>
        </w:rPr>
        <w:t xml:space="preserve"> Potential for unnecessary removal of meters that remain within accuracy standards, increasing cost and labor demand.</w:t>
      </w:r>
    </w:p>
    <w:p w14:paraId="3DEACA76" w14:textId="77777777" w:rsidR="001E6E8C" w:rsidRPr="00B031E7" w:rsidRDefault="001E6E8C">
      <w:pPr>
        <w:rPr>
          <w:rFonts w:ascii="Arial Narrow" w:hAnsi="Arial Narrow"/>
        </w:rPr>
      </w:pPr>
    </w:p>
    <w:sectPr w:rsidR="001E6E8C" w:rsidRPr="00B031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9D5936"/>
    <w:multiLevelType w:val="multilevel"/>
    <w:tmpl w:val="6876D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F449BA"/>
    <w:multiLevelType w:val="multilevel"/>
    <w:tmpl w:val="2DCC4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3931413">
    <w:abstractNumId w:val="1"/>
  </w:num>
  <w:num w:numId="2" w16cid:durableId="1659961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34E"/>
    <w:rsid w:val="0015438A"/>
    <w:rsid w:val="00180E00"/>
    <w:rsid w:val="001A322C"/>
    <w:rsid w:val="001E6E8C"/>
    <w:rsid w:val="0020134E"/>
    <w:rsid w:val="004451A8"/>
    <w:rsid w:val="00482999"/>
    <w:rsid w:val="00483874"/>
    <w:rsid w:val="005025B9"/>
    <w:rsid w:val="005B167B"/>
    <w:rsid w:val="007202C2"/>
    <w:rsid w:val="00831689"/>
    <w:rsid w:val="008412DC"/>
    <w:rsid w:val="008D219B"/>
    <w:rsid w:val="00B031E7"/>
    <w:rsid w:val="00D838A5"/>
    <w:rsid w:val="00DD4031"/>
    <w:rsid w:val="00DE401E"/>
    <w:rsid w:val="00E64E53"/>
    <w:rsid w:val="00E66E6C"/>
    <w:rsid w:val="00E71583"/>
    <w:rsid w:val="00EA3C3B"/>
    <w:rsid w:val="00EE7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6E378E"/>
  <w15:chartTrackingRefBased/>
  <w15:docId w15:val="{4E7AFCA0-8D90-4064-9802-B0B0281F8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venir Next LT Pro" w:eastAsiaTheme="minorHAnsi" w:hAnsi="Avenir Next LT Pro" w:cstheme="minorBidi"/>
        <w:kern w:val="2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13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13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134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134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134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134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134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134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134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3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3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134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134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134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134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134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134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134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13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13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134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134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13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13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13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13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13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13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13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BDDB79-F469-42D1-A7B7-6F1AEAC42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2</Pages>
  <Words>531</Words>
  <Characters>3288</Characters>
  <Application>Microsoft Office Word</Application>
  <DocSecurity>0</DocSecurity>
  <Lines>54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Sempra</Company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Lam, Tony V</dc:creator>
  <cp:keywords/>
  <dc:description/>
  <cp:lastModifiedBy>Lam, Tony V</cp:lastModifiedBy>
  <cp:revision>7</cp:revision>
  <dcterms:created xsi:type="dcterms:W3CDTF">2026-03-05T16:58:00Z</dcterms:created>
  <dcterms:modified xsi:type="dcterms:W3CDTF">2026-03-24T15:12:00Z</dcterms:modified>
</cp:coreProperties>
</file>